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D316" w14:textId="3E72A764"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 xml:space="preserve">wnioskujemy o przyjęcie dziecka w do </w:t>
      </w:r>
      <w:r w:rsidR="004D1851">
        <w:rPr>
          <w:rFonts w:ascii="Arial" w:hAnsi="Arial" w:cs="Arial"/>
          <w:b/>
          <w:bCs/>
          <w:szCs w:val="24"/>
        </w:rPr>
        <w:t xml:space="preserve">klasy I – III </w:t>
      </w:r>
      <w:r w:rsidRPr="00D76B5D">
        <w:rPr>
          <w:rFonts w:ascii="Arial" w:hAnsi="Arial" w:cs="Arial"/>
          <w:b/>
          <w:bCs/>
          <w:szCs w:val="24"/>
        </w:rPr>
        <w:t xml:space="preserve">w </w:t>
      </w:r>
      <w:r w:rsidR="00585480">
        <w:rPr>
          <w:rFonts w:ascii="Arial" w:hAnsi="Arial" w:cs="Arial"/>
          <w:b/>
          <w:bCs/>
          <w:szCs w:val="24"/>
        </w:rPr>
        <w:t>S</w:t>
      </w:r>
      <w:r w:rsidRPr="00D76B5D">
        <w:rPr>
          <w:rFonts w:ascii="Arial" w:hAnsi="Arial" w:cs="Arial"/>
          <w:b/>
          <w:bCs/>
          <w:szCs w:val="24"/>
        </w:rPr>
        <w:t>zko</w:t>
      </w:r>
      <w:r w:rsidR="00585480">
        <w:rPr>
          <w:rFonts w:ascii="Arial" w:hAnsi="Arial" w:cs="Arial"/>
          <w:b/>
          <w:bCs/>
          <w:szCs w:val="24"/>
        </w:rPr>
        <w:t>ły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 w:rsidR="00585480">
        <w:rPr>
          <w:rFonts w:ascii="Arial" w:hAnsi="Arial" w:cs="Arial"/>
          <w:b/>
          <w:bCs/>
          <w:szCs w:val="24"/>
        </w:rPr>
        <w:t>P</w:t>
      </w:r>
      <w:r w:rsidRPr="00D76B5D">
        <w:rPr>
          <w:rFonts w:ascii="Arial" w:hAnsi="Arial" w:cs="Arial"/>
          <w:b/>
          <w:bCs/>
          <w:szCs w:val="24"/>
        </w:rPr>
        <w:t xml:space="preserve">odstawowej </w:t>
      </w:r>
      <w:r w:rsidR="003C620A">
        <w:rPr>
          <w:rFonts w:ascii="Arial" w:hAnsi="Arial" w:cs="Arial"/>
          <w:b/>
          <w:bCs/>
          <w:szCs w:val="24"/>
        </w:rPr>
        <w:t xml:space="preserve">im. Tadeusza Kościuszki w Wilkołazie </w:t>
      </w:r>
      <w:r w:rsidRPr="00D76B5D">
        <w:rPr>
          <w:rFonts w:ascii="Arial" w:hAnsi="Arial" w:cs="Arial"/>
          <w:b/>
          <w:bCs/>
          <w:szCs w:val="24"/>
        </w:rPr>
        <w:t>w czasie obowiązywania zmienionych warunków pracy placówki</w:t>
      </w:r>
    </w:p>
    <w:p w14:paraId="50F5BB26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29A17F30" w14:textId="77777777" w:rsidTr="003C620A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8A230A" w14:textId="6F9864AE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16F2094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F41C7F9" w14:textId="5869ED66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</w:p>
        </w:tc>
      </w:tr>
      <w:tr w:rsidR="00D76B5D" w:rsidRPr="00D76B5D" w14:paraId="3AF540DA" w14:textId="77777777" w:rsidTr="003C620A">
        <w:trPr>
          <w:trHeight w:val="643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B6BDF" w14:textId="77777777" w:rsidR="003C620A" w:rsidRDefault="003C620A" w:rsidP="003C62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3992536" w14:textId="0246279A" w:rsidR="00D76B5D" w:rsidRPr="00D76B5D" w:rsidRDefault="003C620A" w:rsidP="003C62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55B1E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85480" w:rsidRPr="00D76B5D" w14:paraId="132FBEE6" w14:textId="77777777" w:rsidTr="003C620A">
        <w:trPr>
          <w:trHeight w:val="643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11A8D" w14:textId="6DC4C3D0" w:rsidR="00585480" w:rsidRDefault="00585480" w:rsidP="003C62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Klasa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7741" w14:textId="77777777" w:rsidR="00585480" w:rsidRPr="00D76B5D" w:rsidRDefault="00585480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F6CFA51" w14:textId="77777777" w:rsidTr="003C620A">
        <w:trPr>
          <w:trHeight w:val="281"/>
        </w:trPr>
        <w:tc>
          <w:tcPr>
            <w:tcW w:w="5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5B273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45BDC03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45134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D7C2A3C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48F729AE" w14:textId="77777777" w:rsidTr="003C620A">
        <w:trPr>
          <w:trHeight w:val="574"/>
        </w:trPr>
        <w:tc>
          <w:tcPr>
            <w:tcW w:w="5233" w:type="dxa"/>
            <w:shd w:val="clear" w:color="auto" w:fill="F2F2F2" w:themeFill="background1" w:themeFillShade="F2"/>
            <w:vAlign w:val="center"/>
          </w:tcPr>
          <w:p w14:paraId="52CBC9F2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F1E8E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F2F2F2" w:themeFill="background1" w:themeFillShade="F2"/>
            <w:vAlign w:val="center"/>
          </w:tcPr>
          <w:p w14:paraId="32141F07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6E5C1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14:paraId="4B86E32E" w14:textId="7777777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0C62" w14:textId="77777777"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C4CDB54" w14:textId="41818F49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="003C620A">
              <w:rPr>
                <w:rFonts w:ascii="Arial" w:hAnsi="Arial" w:cs="Arial"/>
                <w:b/>
                <w:sz w:val="20"/>
              </w:rPr>
              <w:t>.</w:t>
            </w:r>
            <w:r w:rsidR="00452170" w:rsidRP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14:paraId="2B3A8424" w14:textId="7777777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10C6485C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1D2B370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14:paraId="364FF987" w14:textId="77777777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7EEC123F" w14:textId="77777777"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184EB6E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2348AE35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247474" w14:textId="77777777"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20445C97" w14:textId="77777777" w:rsidTr="003C620A">
        <w:trPr>
          <w:trHeight w:val="62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459C3" w14:textId="77777777"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14:paraId="1CCED411" w14:textId="77777777" w:rsidTr="003C620A"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0E305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232AD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721C3F6D" w14:textId="77777777" w:rsidTr="003C620A">
        <w:tc>
          <w:tcPr>
            <w:tcW w:w="52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A5303" w14:textId="77777777"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23F74D4" w14:textId="77777777"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1C195" w14:textId="77777777"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292862C3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51BD36F7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19B39" w14:textId="77777777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748C9F03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22C9B4E4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62F28BC1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0DE845C8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3E43DB04" w14:textId="77777777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2D6140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F8A698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301C06F6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360583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14:paraId="3EB6820F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35B" w14:textId="77777777"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14:paraId="58326590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AA857C8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73C87CC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D80027B" w14:textId="77777777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06F37F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5C26208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D37B74D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EBE5C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p w14:paraId="2ED9D204" w14:textId="77777777"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93EAE"/>
    <w:rsid w:val="00146794"/>
    <w:rsid w:val="003C620A"/>
    <w:rsid w:val="00452170"/>
    <w:rsid w:val="004D1851"/>
    <w:rsid w:val="00567BA7"/>
    <w:rsid w:val="00585480"/>
    <w:rsid w:val="0063127C"/>
    <w:rsid w:val="008A4FAB"/>
    <w:rsid w:val="00952749"/>
    <w:rsid w:val="009B4032"/>
    <w:rsid w:val="00D76B5D"/>
    <w:rsid w:val="00E9726F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15C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D875-8885-4CAA-9580-DA24025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pokojnauczycielski</cp:lastModifiedBy>
  <cp:revision>3</cp:revision>
  <cp:lastPrinted>2020-05-18T07:00:00Z</cp:lastPrinted>
  <dcterms:created xsi:type="dcterms:W3CDTF">2020-05-18T08:17:00Z</dcterms:created>
  <dcterms:modified xsi:type="dcterms:W3CDTF">2020-05-18T08:17:00Z</dcterms:modified>
</cp:coreProperties>
</file>